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522D97" w14:textId="77777777" w:rsidR="00F97C8A" w:rsidRPr="00621A7E" w:rsidRDefault="00F97C8A" w:rsidP="00F97C8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62567BA" w14:textId="5C61FE20" w:rsidR="00F97C8A" w:rsidRPr="00621A7E" w:rsidRDefault="00F97C8A" w:rsidP="00F97C8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21A7E">
        <w:rPr>
          <w:rFonts w:ascii="Times New Roman" w:hAnsi="Times New Roman" w:cs="Times New Roman"/>
          <w:b/>
          <w:bCs/>
          <w:sz w:val="24"/>
          <w:szCs w:val="24"/>
        </w:rPr>
        <w:t xml:space="preserve">How to </w:t>
      </w:r>
      <w:r w:rsidR="00621A7E">
        <w:rPr>
          <w:rFonts w:ascii="Times New Roman" w:hAnsi="Times New Roman" w:cs="Times New Roman"/>
          <w:b/>
          <w:bCs/>
          <w:sz w:val="24"/>
          <w:szCs w:val="24"/>
        </w:rPr>
        <w:t>ve</w:t>
      </w:r>
      <w:r w:rsidRPr="00621A7E">
        <w:rPr>
          <w:rFonts w:ascii="Times New Roman" w:hAnsi="Times New Roman" w:cs="Times New Roman"/>
          <w:b/>
          <w:bCs/>
          <w:sz w:val="24"/>
          <w:szCs w:val="24"/>
        </w:rPr>
        <w:t xml:space="preserve">rify </w:t>
      </w:r>
      <w:r w:rsidR="00621A7E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621A7E">
        <w:rPr>
          <w:rFonts w:ascii="Times New Roman" w:hAnsi="Times New Roman" w:cs="Times New Roman"/>
          <w:b/>
          <w:bCs/>
          <w:sz w:val="24"/>
          <w:szCs w:val="24"/>
        </w:rPr>
        <w:t xml:space="preserve">nsurance </w:t>
      </w:r>
      <w:r w:rsidR="00621A7E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621A7E">
        <w:rPr>
          <w:rFonts w:ascii="Times New Roman" w:hAnsi="Times New Roman" w:cs="Times New Roman"/>
          <w:b/>
          <w:bCs/>
          <w:sz w:val="24"/>
          <w:szCs w:val="24"/>
        </w:rPr>
        <w:t xml:space="preserve">enefits for </w:t>
      </w:r>
      <w:r w:rsidR="00621A7E">
        <w:rPr>
          <w:rFonts w:ascii="Times New Roman" w:hAnsi="Times New Roman" w:cs="Times New Roman"/>
          <w:b/>
          <w:bCs/>
          <w:sz w:val="24"/>
          <w:szCs w:val="24"/>
        </w:rPr>
        <w:t>out-o</w:t>
      </w:r>
      <w:r w:rsidRPr="00621A7E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621A7E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621A7E">
        <w:rPr>
          <w:rFonts w:ascii="Times New Roman" w:hAnsi="Times New Roman" w:cs="Times New Roman"/>
          <w:b/>
          <w:bCs/>
          <w:sz w:val="24"/>
          <w:szCs w:val="24"/>
        </w:rPr>
        <w:t>network outpatient mental health services:</w:t>
      </w:r>
    </w:p>
    <w:p w14:paraId="77BF49DC" w14:textId="77777777" w:rsidR="00F97C8A" w:rsidRPr="00621A7E" w:rsidRDefault="00F97C8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6E8ACCB" w14:textId="2AFC9598" w:rsidR="00F97C8A" w:rsidRDefault="00621A7E" w:rsidP="00F97C8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  <w:t>The best way to find out if your</w:t>
      </w:r>
      <w:r w:rsidR="00F97C8A" w:rsidRPr="00F97C8A"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  <w:t xml:space="preserve"> insurance </w:t>
      </w:r>
      <w:r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  <w:t xml:space="preserve">carrier </w:t>
      </w:r>
      <w:r w:rsidR="00F97C8A" w:rsidRPr="00F97C8A"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  <w:t>covers out-of-network mental health therapy</w:t>
      </w:r>
      <w:r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  <w:t xml:space="preserve"> </w:t>
      </w:r>
      <w:r w:rsidR="00F97C8A" w:rsidRPr="00F97C8A"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  <w:t>is to call your insurance company directly and ask about your out-of-network benefits</w:t>
      </w:r>
      <w:r w:rsidR="00F97C8A" w:rsidRPr="00621A7E"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  <w:t>. Y</w:t>
      </w:r>
      <w:r w:rsidR="00F97C8A" w:rsidRPr="00F97C8A"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  <w:t>ou can usually find the member services number on the back of your insurance card</w:t>
      </w:r>
      <w:r w:rsidR="00F97C8A" w:rsidRPr="00621A7E"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  <w:t xml:space="preserve">. </w:t>
      </w:r>
    </w:p>
    <w:p w14:paraId="7383AA1C" w14:textId="77777777" w:rsidR="00621A7E" w:rsidRPr="00621A7E" w:rsidRDefault="00621A7E" w:rsidP="00F97C8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</w:pPr>
    </w:p>
    <w:p w14:paraId="1E40039B" w14:textId="46F5E0E1" w:rsidR="00F97C8A" w:rsidRPr="00621A7E" w:rsidRDefault="00F97C8A" w:rsidP="00F97C8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1D35"/>
          <w:kern w:val="0"/>
          <w:sz w:val="24"/>
          <w:szCs w:val="24"/>
          <w14:ligatures w14:val="none"/>
        </w:rPr>
      </w:pPr>
      <w:r w:rsidRPr="00621A7E">
        <w:rPr>
          <w:rFonts w:ascii="Times New Roman" w:eastAsia="Times New Roman" w:hAnsi="Times New Roman" w:cs="Times New Roman"/>
          <w:b/>
          <w:bCs/>
          <w:color w:val="001D35"/>
          <w:kern w:val="0"/>
          <w:sz w:val="24"/>
          <w:szCs w:val="24"/>
          <w14:ligatures w14:val="none"/>
        </w:rPr>
        <w:t>Information you may be asked for:</w:t>
      </w:r>
    </w:p>
    <w:p w14:paraId="4D1034D2" w14:textId="3CA59EB4" w:rsidR="00F97C8A" w:rsidRPr="00621A7E" w:rsidRDefault="00F97C8A" w:rsidP="00621A7E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</w:pPr>
      <w:r w:rsidRPr="00621A7E"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  <w:t xml:space="preserve">CPT Codes </w:t>
      </w:r>
    </w:p>
    <w:p w14:paraId="52B7F077" w14:textId="70DABCB1" w:rsidR="00F97C8A" w:rsidRPr="00621A7E" w:rsidRDefault="00F97C8A" w:rsidP="00621A7E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</w:pPr>
      <w:r w:rsidRPr="00621A7E"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  <w:t>Common procedure codes</w:t>
      </w:r>
      <w:r w:rsidR="00341B5F"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  <w:t xml:space="preserve"> we use</w:t>
      </w:r>
      <w:r w:rsidRPr="00621A7E"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  <w:t>:</w:t>
      </w:r>
    </w:p>
    <w:p w14:paraId="7590EDD4" w14:textId="5E556590" w:rsidR="00F97C8A" w:rsidRPr="00621A7E" w:rsidRDefault="00F97C8A" w:rsidP="00621A7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</w:pPr>
      <w:r w:rsidRPr="00621A7E"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  <w:t>Intake appointment - 90791</w:t>
      </w:r>
    </w:p>
    <w:p w14:paraId="5400CDBC" w14:textId="083F947B" w:rsidR="00F97C8A" w:rsidRPr="00621A7E" w:rsidRDefault="00F97C8A" w:rsidP="00621A7E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</w:pPr>
      <w:r w:rsidRPr="00621A7E"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  <w:t xml:space="preserve">Play therapy sessions </w:t>
      </w:r>
      <w:r w:rsidR="00621A7E" w:rsidRPr="00621A7E"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  <w:t>–</w:t>
      </w:r>
      <w:r w:rsidRPr="00621A7E"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  <w:t xml:space="preserve"> 90832</w:t>
      </w:r>
      <w:r w:rsidR="00621A7E" w:rsidRPr="00621A7E"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  <w:t xml:space="preserve"> or 90834</w:t>
      </w:r>
    </w:p>
    <w:p w14:paraId="3DE1788B" w14:textId="511163BD" w:rsidR="00F97C8A" w:rsidRPr="00621A7E" w:rsidRDefault="00F97C8A" w:rsidP="00621A7E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</w:pPr>
      <w:r w:rsidRPr="00621A7E"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  <w:t>Individual therapy sessions - 90834</w:t>
      </w:r>
    </w:p>
    <w:p w14:paraId="0DDA3EC5" w14:textId="3C586633" w:rsidR="00F97C8A" w:rsidRPr="00621A7E" w:rsidRDefault="00F97C8A" w:rsidP="00621A7E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</w:pPr>
      <w:r w:rsidRPr="00621A7E"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  <w:t>Parent Consultation Appointments - 90846</w:t>
      </w:r>
    </w:p>
    <w:p w14:paraId="08A6CFFB" w14:textId="6C9A2F64" w:rsidR="00F97C8A" w:rsidRPr="00621A7E" w:rsidRDefault="00F97C8A" w:rsidP="00621A7E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</w:pPr>
      <w:r w:rsidRPr="00621A7E"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  <w:t xml:space="preserve">Family </w:t>
      </w:r>
      <w:r w:rsidR="00621A7E" w:rsidRPr="00621A7E"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  <w:t>Therapy</w:t>
      </w:r>
      <w:r w:rsidRPr="00621A7E"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  <w:t xml:space="preserve"> </w:t>
      </w:r>
      <w:r w:rsidR="00621A7E" w:rsidRPr="00621A7E"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  <w:t>–</w:t>
      </w:r>
      <w:r w:rsidRPr="00621A7E"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  <w:t xml:space="preserve"> 90847</w:t>
      </w:r>
    </w:p>
    <w:p w14:paraId="3209337A" w14:textId="77777777" w:rsidR="00621A7E" w:rsidRPr="00621A7E" w:rsidRDefault="00621A7E" w:rsidP="00F97C8A">
      <w:pPr>
        <w:shd w:val="clear" w:color="auto" w:fill="FFFFFF"/>
        <w:spacing w:line="240" w:lineRule="auto"/>
        <w:ind w:firstLine="720"/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</w:pPr>
    </w:p>
    <w:p w14:paraId="470DFF39" w14:textId="753BDB7F" w:rsidR="00621A7E" w:rsidRPr="00621A7E" w:rsidRDefault="00621A7E" w:rsidP="00621A7E">
      <w:pPr>
        <w:pStyle w:val="ListParagraph"/>
        <w:numPr>
          <w:ilvl w:val="0"/>
          <w:numId w:val="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</w:pPr>
      <w:r w:rsidRPr="00621A7E"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  <w:t>Practice Tax ID:  32-0427066</w:t>
      </w:r>
    </w:p>
    <w:p w14:paraId="33575233" w14:textId="77777777" w:rsidR="00621A7E" w:rsidRPr="00621A7E" w:rsidRDefault="00621A7E" w:rsidP="00621A7E">
      <w:pPr>
        <w:pStyle w:val="ListParagraph"/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</w:pPr>
    </w:p>
    <w:p w14:paraId="2F88379D" w14:textId="755F52A2" w:rsidR="00341B5F" w:rsidRPr="00341B5F" w:rsidRDefault="00621A7E" w:rsidP="00341B5F">
      <w:pPr>
        <w:pStyle w:val="ListParagraph"/>
        <w:numPr>
          <w:ilvl w:val="0"/>
          <w:numId w:val="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</w:pPr>
      <w:r w:rsidRPr="00621A7E"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  <w:t>Provider NPI Number</w:t>
      </w:r>
      <w:r w:rsidR="00341B5F"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  <w:t xml:space="preserve"> (specific to your assigned therapist)</w:t>
      </w:r>
    </w:p>
    <w:p w14:paraId="1257DEDE" w14:textId="5332E912" w:rsidR="00621A7E" w:rsidRPr="00621A7E" w:rsidRDefault="00621A7E" w:rsidP="00621A7E">
      <w:pPr>
        <w:pStyle w:val="ListParagraph"/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</w:pPr>
      <w:r w:rsidRPr="00621A7E"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  <w:t>Vanessa Kellner: 1609241983</w:t>
      </w:r>
    </w:p>
    <w:p w14:paraId="020DBF4E" w14:textId="67BDE5FF" w:rsidR="00621A7E" w:rsidRPr="00621A7E" w:rsidRDefault="00621A7E" w:rsidP="00621A7E">
      <w:pPr>
        <w:pStyle w:val="ListParagraph"/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</w:pPr>
      <w:r w:rsidRPr="00621A7E"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  <w:t>Brooke Riffe: 1457829152</w:t>
      </w:r>
    </w:p>
    <w:p w14:paraId="16578767" w14:textId="0E9C8205" w:rsidR="00621A7E" w:rsidRPr="00621A7E" w:rsidRDefault="00621A7E" w:rsidP="00621A7E">
      <w:pPr>
        <w:pStyle w:val="ListParagraph"/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</w:pPr>
      <w:r w:rsidRPr="00621A7E"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  <w:t>Mary Beth Naish: 1477077501</w:t>
      </w:r>
    </w:p>
    <w:p w14:paraId="6F117D20" w14:textId="7E96E2F1" w:rsidR="00621A7E" w:rsidRPr="00621A7E" w:rsidRDefault="00621A7E" w:rsidP="00621A7E">
      <w:pPr>
        <w:pStyle w:val="ListParagraph"/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</w:pPr>
      <w:r w:rsidRPr="00621A7E"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  <w:t>Bethany Taylor: 1831605310</w:t>
      </w:r>
    </w:p>
    <w:p w14:paraId="71C2EC1F" w14:textId="179E7B1E" w:rsidR="00621A7E" w:rsidRPr="00621A7E" w:rsidRDefault="00F22FBE" w:rsidP="00621A7E">
      <w:pPr>
        <w:pStyle w:val="ListParagraph"/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  <w:t xml:space="preserve">Leah Bradley: </w:t>
      </w:r>
      <w:r w:rsidRPr="00F22FBE"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  <w:t>1053049692</w:t>
      </w:r>
    </w:p>
    <w:p w14:paraId="28CB45BB" w14:textId="5855A98D" w:rsidR="00621A7E" w:rsidRDefault="00621A7E" w:rsidP="00621A7E">
      <w:pPr>
        <w:pStyle w:val="ListParagraph"/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</w:pPr>
      <w:r w:rsidRPr="00621A7E"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  <w:t>Sidney Somberg: 1629814686</w:t>
      </w:r>
    </w:p>
    <w:p w14:paraId="6BD92056" w14:textId="77777777" w:rsidR="00621A7E" w:rsidRDefault="00621A7E" w:rsidP="00621A7E">
      <w:pPr>
        <w:pStyle w:val="ListParagraph"/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</w:pPr>
    </w:p>
    <w:p w14:paraId="3ECF6FA6" w14:textId="77777777" w:rsidR="00621A7E" w:rsidRPr="00621A7E" w:rsidRDefault="00621A7E" w:rsidP="00621A7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1D35"/>
          <w:kern w:val="0"/>
          <w:sz w:val="24"/>
          <w:szCs w:val="24"/>
          <w14:ligatures w14:val="none"/>
        </w:rPr>
      </w:pPr>
      <w:r w:rsidRPr="00621A7E">
        <w:rPr>
          <w:rFonts w:ascii="Times New Roman" w:eastAsia="Times New Roman" w:hAnsi="Times New Roman" w:cs="Times New Roman"/>
          <w:b/>
          <w:bCs/>
          <w:color w:val="001D35"/>
          <w:kern w:val="0"/>
          <w:sz w:val="24"/>
          <w:szCs w:val="24"/>
          <w14:ligatures w14:val="none"/>
        </w:rPr>
        <w:t>B</w:t>
      </w:r>
      <w:r w:rsidRPr="00F97C8A">
        <w:rPr>
          <w:rFonts w:ascii="Times New Roman" w:eastAsia="Times New Roman" w:hAnsi="Times New Roman" w:cs="Times New Roman"/>
          <w:b/>
          <w:bCs/>
          <w:color w:val="001D35"/>
          <w:kern w:val="0"/>
          <w:sz w:val="24"/>
          <w:szCs w:val="24"/>
          <w14:ligatures w14:val="none"/>
        </w:rPr>
        <w:t>e sure to ask about</w:t>
      </w:r>
      <w:r w:rsidRPr="00621A7E">
        <w:rPr>
          <w:rFonts w:ascii="Times New Roman" w:eastAsia="Times New Roman" w:hAnsi="Times New Roman" w:cs="Times New Roman"/>
          <w:b/>
          <w:bCs/>
          <w:color w:val="001D35"/>
          <w:kern w:val="0"/>
          <w:sz w:val="24"/>
          <w:szCs w:val="24"/>
          <w14:ligatures w14:val="none"/>
        </w:rPr>
        <w:t xml:space="preserve">: </w:t>
      </w:r>
    </w:p>
    <w:p w14:paraId="36FB1456" w14:textId="77777777" w:rsidR="00621A7E" w:rsidRPr="00621A7E" w:rsidRDefault="00621A7E" w:rsidP="00621A7E">
      <w:pPr>
        <w:pStyle w:val="ListParagraph"/>
        <w:numPr>
          <w:ilvl w:val="0"/>
          <w:numId w:val="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</w:pPr>
      <w:r w:rsidRPr="00621A7E"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  <w:t>your annual deductible</w:t>
      </w:r>
    </w:p>
    <w:p w14:paraId="594809B2" w14:textId="3A580653" w:rsidR="00621A7E" w:rsidRPr="00621A7E" w:rsidRDefault="002E45C5" w:rsidP="00621A7E">
      <w:pPr>
        <w:pStyle w:val="ListParagraph"/>
        <w:numPr>
          <w:ilvl w:val="0"/>
          <w:numId w:val="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  <w:t>reimbursement percentage for</w:t>
      </w:r>
      <w:r w:rsidR="00621A7E" w:rsidRPr="00621A7E"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  <w:t xml:space="preserve"> out-of-network mental health services</w:t>
      </w:r>
    </w:p>
    <w:p w14:paraId="57A5DFB1" w14:textId="3F0801E2" w:rsidR="00621A7E" w:rsidRPr="00621A7E" w:rsidRDefault="00621A7E" w:rsidP="003D0293">
      <w:pPr>
        <w:pStyle w:val="ListParagraph"/>
        <w:numPr>
          <w:ilvl w:val="0"/>
          <w:numId w:val="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</w:pPr>
      <w:r w:rsidRPr="00621A7E"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  <w:t xml:space="preserve">how to submit claims for reimbursement </w:t>
      </w:r>
      <w:r w:rsidR="002E45C5"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  <w:t xml:space="preserve">of services </w:t>
      </w:r>
      <w:r w:rsidRPr="00621A7E"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  <w:t xml:space="preserve">if you choose to see an out-of-network </w:t>
      </w:r>
      <w:r w:rsidR="002E45C5"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  <w:t>provider</w:t>
      </w:r>
    </w:p>
    <w:p w14:paraId="39CE6274" w14:textId="77777777" w:rsidR="00621A7E" w:rsidRDefault="00621A7E" w:rsidP="00621A7E">
      <w:pPr>
        <w:pStyle w:val="ListParagraph"/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</w:pPr>
    </w:p>
    <w:p w14:paraId="4D809BF4" w14:textId="77777777" w:rsidR="00621A7E" w:rsidRDefault="00621A7E" w:rsidP="00621A7E">
      <w:pPr>
        <w:pStyle w:val="ListParagraph"/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</w:pPr>
    </w:p>
    <w:p w14:paraId="46C6AC5C" w14:textId="77777777" w:rsidR="00621A7E" w:rsidRPr="00621A7E" w:rsidRDefault="00621A7E" w:rsidP="00621A7E">
      <w:pPr>
        <w:pStyle w:val="ListParagraph"/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</w:pPr>
    </w:p>
    <w:p w14:paraId="02857D72" w14:textId="77777777" w:rsidR="00F97C8A" w:rsidRPr="00621A7E" w:rsidRDefault="00F97C8A" w:rsidP="00F97C8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1D35"/>
          <w:kern w:val="0"/>
          <w:sz w:val="24"/>
          <w:szCs w:val="24"/>
          <w14:ligatures w14:val="none"/>
        </w:rPr>
      </w:pPr>
    </w:p>
    <w:p w14:paraId="168C6CDA" w14:textId="3265D8DC" w:rsidR="00115B0A" w:rsidRPr="00621A7E" w:rsidRDefault="00621A7E" w:rsidP="00621A7E">
      <w:pPr>
        <w:jc w:val="center"/>
        <w:rPr>
          <w:rFonts w:ascii="Times New Roman" w:hAnsi="Times New Roman" w:cs="Times New Roman"/>
          <w:sz w:val="24"/>
          <w:szCs w:val="24"/>
        </w:rPr>
      </w:pPr>
      <w:r w:rsidRPr="00621A7E">
        <w:rPr>
          <w:rFonts w:ascii="Times New Roman" w:hAnsi="Times New Roman" w:cs="Times New Roman"/>
          <w:sz w:val="24"/>
          <w:szCs w:val="24"/>
        </w:rPr>
        <w:t>Our current rates can be found here: https://www.wholesomehealingforall.com/fees</w:t>
      </w:r>
    </w:p>
    <w:sectPr w:rsidR="00115B0A" w:rsidRPr="00621A7E" w:rsidSect="00621A7E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73C2FE" w14:textId="77777777" w:rsidR="008A3370" w:rsidRDefault="008A3370" w:rsidP="00F97C8A">
      <w:pPr>
        <w:spacing w:after="0" w:line="240" w:lineRule="auto"/>
      </w:pPr>
      <w:r>
        <w:separator/>
      </w:r>
    </w:p>
  </w:endnote>
  <w:endnote w:type="continuationSeparator" w:id="0">
    <w:p w14:paraId="5A5DD337" w14:textId="77777777" w:rsidR="008A3370" w:rsidRDefault="008A3370" w:rsidP="00F97C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3ABD2D" w14:textId="77777777" w:rsidR="008A3370" w:rsidRDefault="008A3370" w:rsidP="00F97C8A">
      <w:pPr>
        <w:spacing w:after="0" w:line="240" w:lineRule="auto"/>
      </w:pPr>
      <w:r>
        <w:separator/>
      </w:r>
    </w:p>
  </w:footnote>
  <w:footnote w:type="continuationSeparator" w:id="0">
    <w:p w14:paraId="2884DB07" w14:textId="77777777" w:rsidR="008A3370" w:rsidRDefault="008A3370" w:rsidP="00F97C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411642" w14:textId="77777777" w:rsidR="00F97C8A" w:rsidRDefault="00F97C8A" w:rsidP="00F97C8A">
    <w:pPr>
      <w:pStyle w:val="Header"/>
      <w:jc w:val="center"/>
    </w:pPr>
    <w:r>
      <w:rPr>
        <w:noProof/>
      </w:rPr>
      <w:drawing>
        <wp:inline distT="0" distB="0" distL="0" distR="0" wp14:anchorId="21FBA767" wp14:editId="4E51E832">
          <wp:extent cx="1123950" cy="869907"/>
          <wp:effectExtent l="0" t="0" r="0" b="6985"/>
          <wp:docPr id="1" name="Picture 1" descr="WHLogo_white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HLogo_white backgrou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846" cy="8729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1FFBF0A" w14:textId="77777777" w:rsidR="00F97C8A" w:rsidRPr="00F97C8A" w:rsidRDefault="00F97C8A" w:rsidP="00F97C8A">
    <w:pPr>
      <w:spacing w:after="0" w:line="240" w:lineRule="auto"/>
      <w:jc w:val="center"/>
      <w:rPr>
        <w:rFonts w:ascii="Times New Roman" w:eastAsia="Calibri" w:hAnsi="Times New Roman" w:cs="Times New Roman"/>
        <w:b/>
        <w:sz w:val="20"/>
        <w:szCs w:val="20"/>
      </w:rPr>
    </w:pPr>
    <w:r w:rsidRPr="00F97C8A">
      <w:rPr>
        <w:rFonts w:ascii="Times New Roman" w:eastAsia="Calibri" w:hAnsi="Times New Roman" w:cs="Times New Roman"/>
        <w:b/>
        <w:sz w:val="20"/>
        <w:szCs w:val="20"/>
      </w:rPr>
      <w:t>770 Ritchie Highway, Suite W16</w:t>
    </w:r>
  </w:p>
  <w:p w14:paraId="1B50AD0A" w14:textId="77777777" w:rsidR="00F97C8A" w:rsidRPr="00F97C8A" w:rsidRDefault="00F97C8A" w:rsidP="00F97C8A">
    <w:pPr>
      <w:spacing w:after="0" w:line="240" w:lineRule="auto"/>
      <w:jc w:val="center"/>
      <w:rPr>
        <w:rFonts w:ascii="Times New Roman" w:eastAsia="Calibri" w:hAnsi="Times New Roman" w:cs="Times New Roman"/>
        <w:b/>
        <w:sz w:val="20"/>
        <w:szCs w:val="20"/>
      </w:rPr>
    </w:pPr>
    <w:r w:rsidRPr="00F97C8A">
      <w:rPr>
        <w:rFonts w:ascii="Times New Roman" w:eastAsia="Calibri" w:hAnsi="Times New Roman" w:cs="Times New Roman"/>
        <w:b/>
        <w:sz w:val="20"/>
        <w:szCs w:val="20"/>
      </w:rPr>
      <w:t>Severna Park, MD 21146</w:t>
    </w:r>
  </w:p>
  <w:p w14:paraId="010B1A46" w14:textId="5D8D8259" w:rsidR="00F97C8A" w:rsidRPr="00F97C8A" w:rsidRDefault="00F97C8A" w:rsidP="00F97C8A">
    <w:pPr>
      <w:spacing w:after="0" w:line="240" w:lineRule="auto"/>
      <w:jc w:val="center"/>
      <w:rPr>
        <w:rFonts w:ascii="Times New Roman" w:eastAsia="Calibri" w:hAnsi="Times New Roman" w:cs="Times New Roman"/>
        <w:b/>
        <w:sz w:val="20"/>
        <w:szCs w:val="20"/>
      </w:rPr>
    </w:pPr>
    <w:r w:rsidRPr="00F97C8A">
      <w:rPr>
        <w:rFonts w:ascii="Times New Roman" w:eastAsia="Calibri" w:hAnsi="Times New Roman" w:cs="Times New Roman"/>
        <w:b/>
        <w:sz w:val="20"/>
        <w:szCs w:val="20"/>
      </w:rPr>
      <w:t>Phone: 4</w:t>
    </w:r>
    <w:r w:rsidR="00357BAB">
      <w:rPr>
        <w:rFonts w:ascii="Times New Roman" w:eastAsia="Calibri" w:hAnsi="Times New Roman" w:cs="Times New Roman"/>
        <w:b/>
        <w:sz w:val="20"/>
        <w:szCs w:val="20"/>
      </w:rPr>
      <w:t>10-541-6132</w:t>
    </w:r>
  </w:p>
  <w:p w14:paraId="7757CF9D" w14:textId="77777777" w:rsidR="00F97C8A" w:rsidRDefault="00F97C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4336E9"/>
    <w:multiLevelType w:val="hybridMultilevel"/>
    <w:tmpl w:val="564C325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4A428C"/>
    <w:multiLevelType w:val="hybridMultilevel"/>
    <w:tmpl w:val="CB561798"/>
    <w:lvl w:ilvl="0" w:tplc="551EDE0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1646BD"/>
    <w:multiLevelType w:val="multilevel"/>
    <w:tmpl w:val="F18C1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12402868">
    <w:abstractNumId w:val="1"/>
  </w:num>
  <w:num w:numId="2" w16cid:durableId="1887568128">
    <w:abstractNumId w:val="2"/>
  </w:num>
  <w:num w:numId="3" w16cid:durableId="14504739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C8A"/>
    <w:rsid w:val="00115B0A"/>
    <w:rsid w:val="002E45C5"/>
    <w:rsid w:val="00341B5F"/>
    <w:rsid w:val="00357BAB"/>
    <w:rsid w:val="004F75AB"/>
    <w:rsid w:val="005579E2"/>
    <w:rsid w:val="00621A7E"/>
    <w:rsid w:val="008A3370"/>
    <w:rsid w:val="00A862D7"/>
    <w:rsid w:val="00BD193B"/>
    <w:rsid w:val="00D020B2"/>
    <w:rsid w:val="00EE0371"/>
    <w:rsid w:val="00F22FBE"/>
    <w:rsid w:val="00F97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0E1CC5"/>
  <w15:chartTrackingRefBased/>
  <w15:docId w15:val="{0AA4DC8E-95E0-4DC3-924E-165AA34FD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97C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7C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7C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C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7C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C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7C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7C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7C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7C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7C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97C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7C8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7C8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C8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7C8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7C8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7C8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97C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7C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7C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97C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97C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97C8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97C8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97C8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7C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7C8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97C8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97C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7C8A"/>
  </w:style>
  <w:style w:type="paragraph" w:styleId="Footer">
    <w:name w:val="footer"/>
    <w:basedOn w:val="Normal"/>
    <w:link w:val="FooterChar"/>
    <w:uiPriority w:val="99"/>
    <w:unhideWhenUsed/>
    <w:rsid w:val="00F97C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7C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621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42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0436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54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68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446505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6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0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000722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0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936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464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3751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3614322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537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287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052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183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28486754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899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921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166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7919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47365735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00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469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39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3549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Kellner</dc:creator>
  <cp:keywords/>
  <dc:description/>
  <cp:lastModifiedBy>Cortina, Christiana</cp:lastModifiedBy>
  <cp:revision>4</cp:revision>
  <dcterms:created xsi:type="dcterms:W3CDTF">2024-10-14T20:53:00Z</dcterms:created>
  <dcterms:modified xsi:type="dcterms:W3CDTF">2025-10-10T19:49:00Z</dcterms:modified>
</cp:coreProperties>
</file>